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77682" w14:textId="76F98602" w:rsidR="00960963" w:rsidRDefault="00962C24" w:rsidP="00F51CC8">
      <w:pPr>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rsidP="00F51CC8">
      <w:pPr>
        <w:ind w:firstLine="62"/>
        <w:jc w:val="center"/>
        <w:rPr>
          <w:color w:val="000000"/>
          <w:szCs w:val="24"/>
        </w:rPr>
      </w:pPr>
    </w:p>
    <w:p w14:paraId="5072780B" w14:textId="77777777" w:rsidR="00960963" w:rsidRDefault="00962C24" w:rsidP="00F51CC8">
      <w:pPr>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lastRenderedPageBreak/>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2DEF7" w14:textId="77777777" w:rsidR="007C4D2F" w:rsidRDefault="007C4D2F">
      <w:pPr>
        <w:rPr>
          <w:kern w:val="2"/>
          <w:sz w:val="22"/>
          <w:szCs w:val="22"/>
          <w:lang w:val="en-US"/>
        </w:rPr>
      </w:pPr>
      <w:r>
        <w:rPr>
          <w:kern w:val="2"/>
          <w:sz w:val="22"/>
          <w:szCs w:val="22"/>
          <w:lang w:val="en-US"/>
        </w:rPr>
        <w:separator/>
      </w:r>
    </w:p>
  </w:endnote>
  <w:endnote w:type="continuationSeparator" w:id="0">
    <w:p w14:paraId="48BE6D30" w14:textId="77777777" w:rsidR="007C4D2F" w:rsidRDefault="007C4D2F">
      <w:pPr>
        <w:rPr>
          <w:kern w:val="2"/>
          <w:sz w:val="22"/>
          <w:szCs w:val="22"/>
          <w:lang w:val="en-US"/>
        </w:rPr>
      </w:pPr>
      <w:r>
        <w:rPr>
          <w:kern w:val="2"/>
          <w:sz w:val="22"/>
          <w:szCs w:val="22"/>
          <w:lang w:val="en-US"/>
        </w:rPr>
        <w:continuationSeparator/>
      </w:r>
    </w:p>
  </w:endnote>
  <w:endnote w:type="continuationNotice" w:id="1">
    <w:p w14:paraId="73769885" w14:textId="77777777" w:rsidR="007C4D2F" w:rsidRDefault="007C4D2F">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710E8" w14:textId="77777777" w:rsidR="007C4D2F" w:rsidRDefault="007C4D2F">
      <w:pPr>
        <w:rPr>
          <w:kern w:val="2"/>
          <w:sz w:val="22"/>
          <w:szCs w:val="22"/>
          <w:lang w:val="en-US"/>
        </w:rPr>
      </w:pPr>
      <w:r>
        <w:rPr>
          <w:kern w:val="2"/>
          <w:sz w:val="22"/>
          <w:szCs w:val="22"/>
          <w:lang w:val="en-US"/>
        </w:rPr>
        <w:separator/>
      </w:r>
    </w:p>
  </w:footnote>
  <w:footnote w:type="continuationSeparator" w:id="0">
    <w:p w14:paraId="48A37764" w14:textId="77777777" w:rsidR="007C4D2F" w:rsidRDefault="007C4D2F">
      <w:pPr>
        <w:rPr>
          <w:kern w:val="2"/>
          <w:sz w:val="22"/>
          <w:szCs w:val="22"/>
          <w:lang w:val="en-US"/>
        </w:rPr>
      </w:pPr>
      <w:r>
        <w:rPr>
          <w:kern w:val="2"/>
          <w:sz w:val="22"/>
          <w:szCs w:val="22"/>
          <w:lang w:val="en-US"/>
        </w:rPr>
        <w:continuationSeparator/>
      </w:r>
    </w:p>
  </w:footnote>
  <w:footnote w:type="continuationNotice" w:id="1">
    <w:p w14:paraId="191E4E27" w14:textId="77777777" w:rsidR="007C4D2F" w:rsidRDefault="007C4D2F">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546A8"/>
    <w:rsid w:val="002A03FF"/>
    <w:rsid w:val="00395D7B"/>
    <w:rsid w:val="003C599D"/>
    <w:rsid w:val="003D1B61"/>
    <w:rsid w:val="00480971"/>
    <w:rsid w:val="004A67D9"/>
    <w:rsid w:val="005561E7"/>
    <w:rsid w:val="0060776F"/>
    <w:rsid w:val="006D59D1"/>
    <w:rsid w:val="00704CA1"/>
    <w:rsid w:val="007C4D2F"/>
    <w:rsid w:val="007D0D83"/>
    <w:rsid w:val="007F08F7"/>
    <w:rsid w:val="008257EC"/>
    <w:rsid w:val="00872E9C"/>
    <w:rsid w:val="00876BBA"/>
    <w:rsid w:val="008E045E"/>
    <w:rsid w:val="00960963"/>
    <w:rsid w:val="00962C24"/>
    <w:rsid w:val="009C2969"/>
    <w:rsid w:val="009E5FCD"/>
    <w:rsid w:val="00B01ED8"/>
    <w:rsid w:val="00BA6C79"/>
    <w:rsid w:val="00DC1C44"/>
    <w:rsid w:val="00E42C0D"/>
    <w:rsid w:val="00EE4CC0"/>
    <w:rsid w:val="00F372B2"/>
    <w:rsid w:val="00F51CC8"/>
    <w:rsid w:val="00F614DB"/>
    <w:rsid w:val="00FB35B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2D1433DE-05B5-440B-B04F-825FA0867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 w:type="character" w:styleId="CommentReference">
    <w:name w:val="annotation reference"/>
    <w:basedOn w:val="DefaultParagraphFont"/>
    <w:semiHidden/>
    <w:unhideWhenUsed/>
    <w:rsid w:val="00FB35B2"/>
    <w:rPr>
      <w:sz w:val="16"/>
      <w:szCs w:val="16"/>
    </w:rPr>
  </w:style>
  <w:style w:type="paragraph" w:styleId="CommentText">
    <w:name w:val="annotation text"/>
    <w:basedOn w:val="Normal"/>
    <w:link w:val="CommentTextChar"/>
    <w:unhideWhenUsed/>
    <w:rsid w:val="00FB35B2"/>
    <w:rPr>
      <w:sz w:val="20"/>
    </w:rPr>
  </w:style>
  <w:style w:type="character" w:customStyle="1" w:styleId="CommentTextChar">
    <w:name w:val="Comment Text Char"/>
    <w:basedOn w:val="DefaultParagraphFont"/>
    <w:link w:val="CommentText"/>
    <w:rsid w:val="00FB35B2"/>
    <w:rPr>
      <w:sz w:val="20"/>
    </w:rPr>
  </w:style>
  <w:style w:type="paragraph" w:styleId="CommentSubject">
    <w:name w:val="annotation subject"/>
    <w:basedOn w:val="CommentText"/>
    <w:next w:val="CommentText"/>
    <w:link w:val="CommentSubjectChar"/>
    <w:semiHidden/>
    <w:unhideWhenUsed/>
    <w:rsid w:val="00FB35B2"/>
    <w:rPr>
      <w:b/>
      <w:bCs/>
    </w:rPr>
  </w:style>
  <w:style w:type="character" w:customStyle="1" w:styleId="CommentSubjectChar">
    <w:name w:val="Comment Subject Char"/>
    <w:basedOn w:val="CommentTextChar"/>
    <w:link w:val="CommentSubject"/>
    <w:semiHidden/>
    <w:rsid w:val="00FB35B2"/>
    <w:rPr>
      <w:b/>
      <w:bCs/>
      <w:sz w:val="20"/>
    </w:rPr>
  </w:style>
  <w:style w:type="character" w:styleId="Hyperlink">
    <w:name w:val="Hyperlink"/>
    <w:basedOn w:val="DefaultParagraphFont"/>
    <w:unhideWhenUsed/>
    <w:rsid w:val="00FB35B2"/>
    <w:rPr>
      <w:color w:val="467886" w:themeColor="hyperlink"/>
      <w:u w:val="single"/>
    </w:rPr>
  </w:style>
  <w:style w:type="character" w:styleId="UnresolvedMention">
    <w:name w:val="Unresolved Mention"/>
    <w:basedOn w:val="DefaultParagraphFont"/>
    <w:uiPriority w:val="99"/>
    <w:semiHidden/>
    <w:unhideWhenUsed/>
    <w:rsid w:val="00FB35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12557</Words>
  <Characters>71575</Characters>
  <Application>Microsoft Office Word</Application>
  <DocSecurity>0</DocSecurity>
  <Lines>596</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Lina Graževičienė</dc:creator>
  <cp:lastModifiedBy>Lina Graževičienė</cp:lastModifiedBy>
  <cp:revision>2</cp:revision>
  <dcterms:created xsi:type="dcterms:W3CDTF">2026-01-25T17:37:00Z</dcterms:created>
  <dcterms:modified xsi:type="dcterms:W3CDTF">2026-01-25T17:37:00Z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